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790F" w14:textId="77777777" w:rsidR="003174FC" w:rsidRPr="00C74EA1" w:rsidRDefault="00C74EA1">
      <w:pPr>
        <w:pStyle w:val="normal0"/>
        <w:widowControl w:val="0"/>
        <w:jc w:val="center"/>
        <w:rPr>
          <w:rFonts w:ascii="Century Gothic" w:eastAsia="Cherry Cream Soda" w:hAnsi="Century Gothic" w:cs="Cherry Cream Soda"/>
          <w:b/>
          <w:sz w:val="26"/>
          <w:szCs w:val="26"/>
        </w:rPr>
      </w:pPr>
      <w:r w:rsidRPr="00C74EA1">
        <w:rPr>
          <w:rFonts w:ascii="Century Gothic" w:eastAsia="Cherry Cream Soda" w:hAnsi="Century Gothic" w:cs="Cherry Cream Soda"/>
          <w:b/>
          <w:sz w:val="26"/>
          <w:szCs w:val="26"/>
        </w:rPr>
        <w:t>Peer Review - Text-Based Thinking Map Rubric</w:t>
      </w:r>
    </w:p>
    <w:p w14:paraId="05430E5E" w14:textId="77777777" w:rsidR="003174FC" w:rsidRPr="00C74EA1" w:rsidRDefault="00C74EA1">
      <w:pPr>
        <w:pStyle w:val="normal0"/>
        <w:widowControl w:val="0"/>
        <w:rPr>
          <w:rFonts w:ascii="Century Gothic" w:eastAsia="Inder" w:hAnsi="Century Gothic" w:cs="Inder"/>
          <w:szCs w:val="24"/>
        </w:rPr>
      </w:pPr>
      <w:r w:rsidRPr="00C74EA1">
        <w:rPr>
          <w:rFonts w:ascii="Century Gothic" w:eastAsia="Inder" w:hAnsi="Century Gothic" w:cs="Inder"/>
          <w:b/>
          <w:szCs w:val="24"/>
        </w:rPr>
        <w:t>Directions:</w:t>
      </w:r>
      <w:r w:rsidRPr="00C74EA1">
        <w:rPr>
          <w:rFonts w:ascii="Century Gothic" w:eastAsia="Inder" w:hAnsi="Century Gothic" w:cs="Inder"/>
          <w:szCs w:val="24"/>
        </w:rPr>
        <w:t xml:space="preserve"> Use this rubric to review and score the notes another student created to map the details provided in a text or video.  When scoring the </w:t>
      </w:r>
      <w:r w:rsidRPr="00C74EA1">
        <w:rPr>
          <w:rFonts w:ascii="Century Gothic" w:eastAsia="Inder" w:hAnsi="Century Gothic" w:cs="Inder"/>
          <w:szCs w:val="24"/>
          <w:shd w:val="clear" w:color="auto" w:fill="FF9900"/>
        </w:rPr>
        <w:t>EFFECTIVENESS</w:t>
      </w:r>
      <w:r w:rsidRPr="00C74EA1">
        <w:rPr>
          <w:rFonts w:ascii="Century Gothic" w:eastAsia="Inder" w:hAnsi="Century Gothic" w:cs="Inder"/>
          <w:szCs w:val="24"/>
        </w:rPr>
        <w:t xml:space="preserve"> of their notes, think of how well the Thinking Map organizes the information presented in the text/video and if their choice of Thinking Map reflects the organization of the text/video.  When scoring the </w:t>
      </w:r>
      <w:r w:rsidRPr="00C74EA1">
        <w:rPr>
          <w:rFonts w:ascii="Century Gothic" w:eastAsia="Inder" w:hAnsi="Century Gothic" w:cs="Inder"/>
          <w:szCs w:val="24"/>
          <w:highlight w:val="cyan"/>
        </w:rPr>
        <w:t>CONTENT</w:t>
      </w:r>
      <w:r w:rsidRPr="00C74EA1">
        <w:rPr>
          <w:rFonts w:ascii="Century Gothic" w:eastAsia="Inder" w:hAnsi="Century Gothic" w:cs="Inder"/>
          <w:szCs w:val="24"/>
        </w:rPr>
        <w:t xml:space="preserve"> of their notes, think of the information they included.  When scoring the </w:t>
      </w:r>
      <w:r w:rsidRPr="00C74EA1">
        <w:rPr>
          <w:rFonts w:ascii="Century Gothic" w:eastAsia="Inder" w:hAnsi="Century Gothic" w:cs="Inder"/>
          <w:szCs w:val="24"/>
          <w:highlight w:val="green"/>
        </w:rPr>
        <w:t>KNOWLEDGE</w:t>
      </w:r>
      <w:r w:rsidRPr="00C74EA1">
        <w:rPr>
          <w:rFonts w:ascii="Century Gothic" w:eastAsia="Inder" w:hAnsi="Century Gothic" w:cs="Inder"/>
          <w:szCs w:val="24"/>
        </w:rPr>
        <w:t xml:space="preserve"> of their notes, think of how well you could use those notes, without reading the text or viewing the video, to access and understand the information presented. </w:t>
      </w:r>
    </w:p>
    <w:tbl>
      <w:tblPr>
        <w:tblStyle w:val="a"/>
        <w:tblW w:w="143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670"/>
        <w:gridCol w:w="3157"/>
        <w:gridCol w:w="3158"/>
        <w:gridCol w:w="3157"/>
        <w:gridCol w:w="3158"/>
      </w:tblGrid>
      <w:tr w:rsidR="003174FC" w:rsidRPr="00C74EA1" w14:paraId="148D6655" w14:textId="77777777" w:rsidTr="00C74EA1">
        <w:trPr>
          <w:trHeight w:val="17"/>
        </w:trPr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88ADE6C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C74EA1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Grade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283D0DF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C74EA1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4 - Advanced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5F0A367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C74EA1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3 - Proficient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BB95639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C74EA1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2 - Basic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02DB535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C74EA1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1 - Not Passing</w:t>
            </w:r>
          </w:p>
        </w:tc>
      </w:tr>
      <w:tr w:rsidR="003174FC" w:rsidRPr="00C74EA1" w14:paraId="4719C89D" w14:textId="77777777" w:rsidTr="00C74EA1">
        <w:trPr>
          <w:trHeight w:val="1340"/>
        </w:trPr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F9B8793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 w:val="24"/>
              </w:rPr>
            </w:pP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>What does the grade mean?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CACCAD2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 w:val="24"/>
              </w:rPr>
            </w:pP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 xml:space="preserve">They demonstrated an </w:t>
            </w:r>
            <w:r w:rsidRPr="00C74EA1">
              <w:rPr>
                <w:rFonts w:ascii="Century Gothic" w:eastAsia="Cherry Cream Soda" w:hAnsi="Century Gothic" w:cs="Cherry Cream Soda"/>
                <w:b/>
                <w:sz w:val="24"/>
                <w:u w:val="single"/>
              </w:rPr>
              <w:t>ADVANCED</w:t>
            </w: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 xml:space="preserve"> understanding of the concepts presented.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BEDD1DF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 w:val="24"/>
              </w:rPr>
            </w:pP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 xml:space="preserve">They demonstrated a </w:t>
            </w:r>
            <w:r w:rsidRPr="00C74EA1">
              <w:rPr>
                <w:rFonts w:ascii="Century Gothic" w:eastAsia="Cherry Cream Soda" w:hAnsi="Century Gothic" w:cs="Cherry Cream Soda"/>
                <w:b/>
                <w:sz w:val="24"/>
                <w:u w:val="single"/>
              </w:rPr>
              <w:t>PROFICIENT</w:t>
            </w: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 xml:space="preserve"> understanding of the concepts presented.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D995452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 w:val="24"/>
              </w:rPr>
            </w:pP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 xml:space="preserve">They demonstrated a </w:t>
            </w:r>
            <w:r w:rsidRPr="00C74EA1">
              <w:rPr>
                <w:rFonts w:ascii="Century Gothic" w:eastAsia="Cherry Cream Soda" w:hAnsi="Century Gothic" w:cs="Cherry Cream Soda"/>
                <w:b/>
                <w:sz w:val="24"/>
                <w:u w:val="single"/>
              </w:rPr>
              <w:t>BASIC</w:t>
            </w: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 xml:space="preserve"> or limited understanding of the concepts presented.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E448E74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 w:val="24"/>
              </w:rPr>
            </w:pPr>
            <w:r w:rsidRPr="00C74EA1">
              <w:rPr>
                <w:rFonts w:ascii="Century Gothic" w:eastAsia="Cherry Cream Soda" w:hAnsi="Century Gothic" w:cs="Cherry Cream Soda"/>
                <w:b/>
                <w:sz w:val="24"/>
              </w:rPr>
              <w:t xml:space="preserve">They did not demonstrate an understanding OR was more wrong than right. </w:t>
            </w:r>
          </w:p>
        </w:tc>
      </w:tr>
      <w:tr w:rsidR="003174FC" w:rsidRPr="00C74EA1" w14:paraId="08801058" w14:textId="77777777" w:rsidTr="00C74EA1">
        <w:trPr>
          <w:trHeight w:val="981"/>
        </w:trPr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99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3320C05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</w:rPr>
            </w:pPr>
            <w:r w:rsidRPr="00C74EA1">
              <w:rPr>
                <w:rFonts w:ascii="Century Gothic" w:eastAsia="Cherry Cream Soda" w:hAnsi="Century Gothic" w:cs="Cherry Cream Soda"/>
                <w:b/>
              </w:rPr>
              <w:t>Effectiveness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04059D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selected the best format for the text/video assigned.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584429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selected a logical format for the text/video assigned, but it might not have been the most effective.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3B9092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created notes for the text/video assigned, but they were not completed using a logical or effective format.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25E2F1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did not create notes for the text/video assigned OR the notes were incomplete.</w:t>
            </w:r>
          </w:p>
        </w:tc>
      </w:tr>
      <w:tr w:rsidR="003174FC" w:rsidRPr="00C74EA1" w14:paraId="68D44CC7" w14:textId="77777777" w:rsidTr="00C74EA1">
        <w:trPr>
          <w:trHeight w:val="693"/>
        </w:trPr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3FFBCD0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</w:rPr>
            </w:pPr>
            <w:r w:rsidRPr="00C74EA1">
              <w:rPr>
                <w:rFonts w:ascii="Century Gothic" w:eastAsia="Cherry Cream Soda" w:hAnsi="Century Gothic" w:cs="Cherry Cream Soda"/>
                <w:b/>
              </w:rPr>
              <w:t>Content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FB3DEB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included both main ideas and supporting details and there is clear differentiation between them.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834FB6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included both main ideas and supporting details, but there is no differentiation between them.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95F652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included random information that does not demonstrate their understanding of the main ideas presented.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1795A3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They only included insignificant or irrelevant information.</w:t>
            </w:r>
          </w:p>
        </w:tc>
      </w:tr>
      <w:tr w:rsidR="003174FC" w:rsidRPr="00C74EA1" w14:paraId="32E15964" w14:textId="77777777" w:rsidTr="00C74EA1">
        <w:trPr>
          <w:trHeight w:val="324"/>
        </w:trPr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39261D5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</w:rPr>
            </w:pPr>
            <w:r w:rsidRPr="00C74EA1">
              <w:rPr>
                <w:rFonts w:ascii="Century Gothic" w:eastAsia="Cherry Cream Soda" w:hAnsi="Century Gothic" w:cs="Cherry Cream Soda"/>
                <w:b/>
              </w:rPr>
              <w:t>Knowledge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C005AB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I can use their notes to clearly and fully explain or summarize the text/video.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EA62A12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I should be able to use their notes to explain or summarize the text/video.</w:t>
            </w:r>
          </w:p>
        </w:tc>
        <w:tc>
          <w:tcPr>
            <w:tcW w:w="3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A8A9D1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I probably won’t be able to use their notes to explain or summarize the text/video.</w:t>
            </w:r>
          </w:p>
        </w:tc>
        <w:tc>
          <w:tcPr>
            <w:tcW w:w="3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877006" w14:textId="77777777" w:rsidR="003174FC" w:rsidRPr="00C74EA1" w:rsidRDefault="00C74EA1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C74EA1">
              <w:rPr>
                <w:rFonts w:ascii="Century Gothic" w:eastAsia="Cherry Cream Soda" w:hAnsi="Century Gothic" w:cs="Cherry Cream Soda"/>
                <w:sz w:val="24"/>
                <w:szCs w:val="24"/>
              </w:rPr>
              <w:t>I cannot use their notes to clearly explain or summarize the text/video.</w:t>
            </w:r>
          </w:p>
        </w:tc>
      </w:tr>
    </w:tbl>
    <w:p w14:paraId="0A2F288C" w14:textId="77777777" w:rsidR="003174FC" w:rsidRDefault="003174FC">
      <w:pPr>
        <w:pStyle w:val="normal0"/>
        <w:rPr>
          <w:rFonts w:ascii="Century Gothic" w:hAnsi="Century Gothic"/>
          <w:sz w:val="12"/>
          <w:szCs w:val="12"/>
        </w:rPr>
      </w:pPr>
    </w:p>
    <w:p w14:paraId="4E3346D2" w14:textId="77777777" w:rsidR="00804391" w:rsidRDefault="00804391" w:rsidP="00804391">
      <w:pPr>
        <w:pStyle w:val="normal0"/>
        <w:widowControl w:val="0"/>
        <w:jc w:val="center"/>
        <w:rPr>
          <w:rFonts w:ascii="Century Gothic" w:eastAsia="Cherry Cream Soda" w:hAnsi="Century Gothic" w:cs="Cherry Cream Soda"/>
          <w:b/>
          <w:sz w:val="28"/>
        </w:rPr>
      </w:pPr>
    </w:p>
    <w:p w14:paraId="2030B677" w14:textId="77777777" w:rsidR="00804391" w:rsidRPr="008E6A6A" w:rsidRDefault="00804391" w:rsidP="00804391">
      <w:pPr>
        <w:pStyle w:val="normal0"/>
        <w:widowControl w:val="0"/>
        <w:jc w:val="center"/>
        <w:rPr>
          <w:rFonts w:ascii="Century Gothic" w:eastAsia="Cherry Cream Soda" w:hAnsi="Century Gothic" w:cs="Cherry Cream Soda"/>
          <w:b/>
          <w:sz w:val="28"/>
        </w:rPr>
      </w:pPr>
      <w:proofErr w:type="spellStart"/>
      <w:r w:rsidRPr="008E6A6A">
        <w:rPr>
          <w:rFonts w:ascii="Century Gothic" w:eastAsia="Cherry Cream Soda" w:hAnsi="Century Gothic" w:cs="Cherry Cream Soda"/>
          <w:b/>
          <w:sz w:val="28"/>
        </w:rPr>
        <w:lastRenderedPageBreak/>
        <w:t>Revisión</w:t>
      </w:r>
      <w:proofErr w:type="spellEnd"/>
      <w:r w:rsidRPr="008E6A6A">
        <w:rPr>
          <w:rFonts w:ascii="Century Gothic" w:eastAsia="Cherry Cream Soda" w:hAnsi="Century Gothic" w:cs="Cherry Cream Soda"/>
          <w:b/>
          <w:sz w:val="28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  <w:b/>
          <w:sz w:val="28"/>
        </w:rPr>
        <w:t>por</w:t>
      </w:r>
      <w:proofErr w:type="spellEnd"/>
      <w:r w:rsidRPr="008E6A6A">
        <w:rPr>
          <w:rFonts w:ascii="Century Gothic" w:eastAsia="Cherry Cream Soda" w:hAnsi="Century Gothic" w:cs="Cherry Cream Soda"/>
          <w:b/>
          <w:sz w:val="28"/>
        </w:rPr>
        <w:t xml:space="preserve"> pares - </w:t>
      </w:r>
      <w:proofErr w:type="spellStart"/>
      <w:r w:rsidRPr="008E6A6A">
        <w:rPr>
          <w:rFonts w:ascii="Century Gothic" w:eastAsia="Cherry Cream Soda" w:hAnsi="Century Gothic" w:cs="Cherry Cream Soda"/>
          <w:b/>
          <w:sz w:val="28"/>
        </w:rPr>
        <w:t>Rótulo</w:t>
      </w:r>
      <w:proofErr w:type="spellEnd"/>
      <w:r w:rsidRPr="008E6A6A">
        <w:rPr>
          <w:rFonts w:ascii="Century Gothic" w:eastAsia="Cherry Cream Soda" w:hAnsi="Century Gothic" w:cs="Cherry Cream Soda"/>
          <w:b/>
          <w:sz w:val="28"/>
        </w:rPr>
        <w:t xml:space="preserve"> del </w:t>
      </w:r>
      <w:proofErr w:type="spellStart"/>
      <w:r w:rsidRPr="008E6A6A">
        <w:rPr>
          <w:rFonts w:ascii="Century Gothic" w:eastAsia="Cherry Cream Soda" w:hAnsi="Century Gothic" w:cs="Cherry Cream Soda"/>
          <w:b/>
          <w:sz w:val="28"/>
        </w:rPr>
        <w:t>mapa</w:t>
      </w:r>
      <w:proofErr w:type="spellEnd"/>
      <w:r w:rsidRPr="008E6A6A">
        <w:rPr>
          <w:rFonts w:ascii="Century Gothic" w:eastAsia="Cherry Cream Soda" w:hAnsi="Century Gothic" w:cs="Cherry Cream Soda"/>
          <w:b/>
          <w:sz w:val="28"/>
        </w:rPr>
        <w:t xml:space="preserve"> de </w:t>
      </w:r>
      <w:proofErr w:type="spellStart"/>
      <w:r w:rsidRPr="008E6A6A">
        <w:rPr>
          <w:rFonts w:ascii="Century Gothic" w:eastAsia="Cherry Cream Soda" w:hAnsi="Century Gothic" w:cs="Cherry Cream Soda"/>
          <w:b/>
          <w:sz w:val="28"/>
        </w:rPr>
        <w:t>pensamiento</w:t>
      </w:r>
      <w:proofErr w:type="spellEnd"/>
      <w:r w:rsidRPr="008E6A6A">
        <w:rPr>
          <w:rFonts w:ascii="Century Gothic" w:eastAsia="Cherry Cream Soda" w:hAnsi="Century Gothic" w:cs="Cherry Cream Soda"/>
          <w:b/>
          <w:sz w:val="28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  <w:b/>
          <w:sz w:val="28"/>
        </w:rPr>
        <w:t>basado</w:t>
      </w:r>
      <w:proofErr w:type="spellEnd"/>
      <w:r w:rsidRPr="008E6A6A">
        <w:rPr>
          <w:rFonts w:ascii="Century Gothic" w:eastAsia="Cherry Cream Soda" w:hAnsi="Century Gothic" w:cs="Cherry Cream Soda"/>
          <w:b/>
          <w:sz w:val="28"/>
        </w:rPr>
        <w:t xml:space="preserve"> en </w:t>
      </w:r>
      <w:proofErr w:type="spellStart"/>
      <w:r w:rsidRPr="008E6A6A">
        <w:rPr>
          <w:rFonts w:ascii="Century Gothic" w:eastAsia="Cherry Cream Soda" w:hAnsi="Century Gothic" w:cs="Cherry Cream Soda"/>
          <w:b/>
          <w:sz w:val="28"/>
        </w:rPr>
        <w:t>texto</w:t>
      </w:r>
      <w:proofErr w:type="spellEnd"/>
    </w:p>
    <w:p w14:paraId="07D4B459" w14:textId="77777777" w:rsidR="00804391" w:rsidRPr="008E6A6A" w:rsidRDefault="00804391" w:rsidP="00804391">
      <w:pPr>
        <w:pStyle w:val="normal0"/>
        <w:widowControl w:val="0"/>
        <w:rPr>
          <w:rFonts w:ascii="Century Gothic" w:eastAsia="Cherry Cream Soda" w:hAnsi="Century Gothic" w:cs="Cherry Cream Soda"/>
          <w:b/>
          <w:sz w:val="24"/>
        </w:rPr>
      </w:pPr>
      <w:proofErr w:type="spellStart"/>
      <w:r w:rsidRPr="008E6A6A">
        <w:rPr>
          <w:rFonts w:ascii="Century Gothic" w:eastAsia="Cherry Cream Soda" w:hAnsi="Century Gothic" w:cs="Cherry Cream Soda"/>
          <w:b/>
        </w:rPr>
        <w:t>Instrucciones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: </w:t>
      </w:r>
      <w:proofErr w:type="spellStart"/>
      <w:r w:rsidRPr="008E6A6A">
        <w:rPr>
          <w:rFonts w:ascii="Century Gothic" w:eastAsia="Cherry Cream Soda" w:hAnsi="Century Gothic" w:cs="Cherry Cream Soda"/>
        </w:rPr>
        <w:t>Utilice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esta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rubrica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para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revisar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y </w:t>
      </w:r>
      <w:proofErr w:type="spellStart"/>
      <w:r w:rsidRPr="008E6A6A">
        <w:rPr>
          <w:rFonts w:ascii="Century Gothic" w:eastAsia="Cherry Cream Soda" w:hAnsi="Century Gothic" w:cs="Cherry Cream Soda"/>
        </w:rPr>
        <w:t>anotar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las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notas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que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otro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estudiante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creó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para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asignar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los </w:t>
      </w:r>
      <w:proofErr w:type="spellStart"/>
      <w:r w:rsidRPr="008E6A6A">
        <w:rPr>
          <w:rFonts w:ascii="Century Gothic" w:eastAsia="Cherry Cream Soda" w:hAnsi="Century Gothic" w:cs="Cherry Cream Soda"/>
        </w:rPr>
        <w:t>detalles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proporcionados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en </w:t>
      </w:r>
      <w:proofErr w:type="gramStart"/>
      <w:r w:rsidRPr="008E6A6A">
        <w:rPr>
          <w:rFonts w:ascii="Century Gothic" w:eastAsia="Cherry Cream Soda" w:hAnsi="Century Gothic" w:cs="Cherry Cream Soda"/>
        </w:rPr>
        <w:t>un</w:t>
      </w:r>
      <w:proofErr w:type="gram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texto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o video. Al </w:t>
      </w:r>
      <w:proofErr w:type="spellStart"/>
      <w:r w:rsidRPr="008E6A6A">
        <w:rPr>
          <w:rFonts w:ascii="Century Gothic" w:eastAsia="Cherry Cream Soda" w:hAnsi="Century Gothic" w:cs="Cherry Cream Soda"/>
        </w:rPr>
        <w:t>anotar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la </w:t>
      </w:r>
      <w:r w:rsidRPr="008E6A6A">
        <w:rPr>
          <w:rFonts w:ascii="Century Gothic" w:eastAsia="Cherry Cream Soda" w:hAnsi="Century Gothic" w:cs="Cherry Cream Soda"/>
          <w:shd w:val="clear" w:color="auto" w:fill="FF9900"/>
        </w:rPr>
        <w:t>EFICACIA</w:t>
      </w:r>
      <w:r w:rsidRPr="008E6A6A">
        <w:rPr>
          <w:rFonts w:ascii="Century Gothic" w:eastAsia="Cherry Cream Soda" w:hAnsi="Century Gothic" w:cs="Cherry Cream Soda"/>
        </w:rPr>
        <w:t xml:space="preserve"> de </w:t>
      </w:r>
      <w:proofErr w:type="spellStart"/>
      <w:r w:rsidRPr="008E6A6A">
        <w:rPr>
          <w:rFonts w:ascii="Century Gothic" w:eastAsia="Cherry Cream Soda" w:hAnsi="Century Gothic" w:cs="Cherry Cream Soda"/>
        </w:rPr>
        <w:t>sus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notas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, </w:t>
      </w:r>
      <w:proofErr w:type="spellStart"/>
      <w:r w:rsidRPr="008E6A6A">
        <w:rPr>
          <w:rFonts w:ascii="Century Gothic" w:eastAsia="Cherry Cream Soda" w:hAnsi="Century Gothic" w:cs="Cherry Cream Soda"/>
        </w:rPr>
        <w:t>piense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en lo </w:t>
      </w:r>
      <w:proofErr w:type="spellStart"/>
      <w:r w:rsidRPr="008E6A6A">
        <w:rPr>
          <w:rFonts w:ascii="Century Gothic" w:eastAsia="Cherry Cream Soda" w:hAnsi="Century Gothic" w:cs="Cherry Cream Soda"/>
        </w:rPr>
        <w:t>bien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que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el </w:t>
      </w:r>
      <w:proofErr w:type="spellStart"/>
      <w:r w:rsidRPr="008E6A6A">
        <w:rPr>
          <w:rFonts w:ascii="Century Gothic" w:eastAsia="Cherry Cream Soda" w:hAnsi="Century Gothic" w:cs="Cherry Cream Soda"/>
        </w:rPr>
        <w:t>Mapa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del </w:t>
      </w:r>
      <w:proofErr w:type="spellStart"/>
      <w:r w:rsidRPr="008E6A6A">
        <w:rPr>
          <w:rFonts w:ascii="Century Gothic" w:eastAsia="Cherry Cream Soda" w:hAnsi="Century Gothic" w:cs="Cherry Cream Soda"/>
        </w:rPr>
        <w:t>Pensamiento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organiza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la </w:t>
      </w:r>
      <w:proofErr w:type="spellStart"/>
      <w:r w:rsidRPr="008E6A6A">
        <w:rPr>
          <w:rFonts w:ascii="Century Gothic" w:eastAsia="Cherry Cream Soda" w:hAnsi="Century Gothic" w:cs="Cherry Cream Soda"/>
        </w:rPr>
        <w:t>información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presentada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en el </w:t>
      </w:r>
      <w:proofErr w:type="spellStart"/>
      <w:r w:rsidRPr="008E6A6A">
        <w:rPr>
          <w:rFonts w:ascii="Century Gothic" w:eastAsia="Cherry Cream Soda" w:hAnsi="Century Gothic" w:cs="Cherry Cream Soda"/>
        </w:rPr>
        <w:t>texto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/ video y </w:t>
      </w:r>
      <w:proofErr w:type="spellStart"/>
      <w:r w:rsidRPr="008E6A6A">
        <w:rPr>
          <w:rFonts w:ascii="Century Gothic" w:eastAsia="Cherry Cream Soda" w:hAnsi="Century Gothic" w:cs="Cherry Cream Soda"/>
        </w:rPr>
        <w:t>si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su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elección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del </w:t>
      </w:r>
      <w:proofErr w:type="spellStart"/>
      <w:r w:rsidRPr="008E6A6A">
        <w:rPr>
          <w:rFonts w:ascii="Century Gothic" w:eastAsia="Cherry Cream Soda" w:hAnsi="Century Gothic" w:cs="Cherry Cream Soda"/>
        </w:rPr>
        <w:t>Mapa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del </w:t>
      </w:r>
      <w:proofErr w:type="spellStart"/>
      <w:r w:rsidRPr="008E6A6A">
        <w:rPr>
          <w:rFonts w:ascii="Century Gothic" w:eastAsia="Cherry Cream Soda" w:hAnsi="Century Gothic" w:cs="Cherry Cream Soda"/>
        </w:rPr>
        <w:t>Pensamiento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refleja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la </w:t>
      </w:r>
      <w:proofErr w:type="spellStart"/>
      <w:r w:rsidRPr="008E6A6A">
        <w:rPr>
          <w:rFonts w:ascii="Century Gothic" w:eastAsia="Cherry Cream Soda" w:hAnsi="Century Gothic" w:cs="Cherry Cream Soda"/>
        </w:rPr>
        <w:t>organización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del </w:t>
      </w:r>
      <w:proofErr w:type="spellStart"/>
      <w:r w:rsidRPr="008E6A6A">
        <w:rPr>
          <w:rFonts w:ascii="Century Gothic" w:eastAsia="Cherry Cream Soda" w:hAnsi="Century Gothic" w:cs="Cherry Cream Soda"/>
        </w:rPr>
        <w:t>texto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/ video. </w:t>
      </w:r>
      <w:proofErr w:type="gramStart"/>
      <w:r w:rsidRPr="008E6A6A">
        <w:rPr>
          <w:rFonts w:ascii="Century Gothic" w:eastAsia="Cherry Cream Soda" w:hAnsi="Century Gothic" w:cs="Cherry Cream Soda"/>
        </w:rPr>
        <w:t xml:space="preserve">Al </w:t>
      </w:r>
      <w:proofErr w:type="spellStart"/>
      <w:r w:rsidRPr="008E6A6A">
        <w:rPr>
          <w:rFonts w:ascii="Century Gothic" w:eastAsia="Cherry Cream Soda" w:hAnsi="Century Gothic" w:cs="Cherry Cream Soda"/>
        </w:rPr>
        <w:t>anotar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el </w:t>
      </w:r>
      <w:r w:rsidRPr="008E6A6A">
        <w:rPr>
          <w:rFonts w:ascii="Century Gothic" w:eastAsia="Cherry Cream Soda" w:hAnsi="Century Gothic" w:cs="Cherry Cream Soda"/>
          <w:highlight w:val="cyan"/>
        </w:rPr>
        <w:t>CONTENIDO</w:t>
      </w:r>
      <w:r w:rsidRPr="008E6A6A">
        <w:rPr>
          <w:rFonts w:ascii="Century Gothic" w:eastAsia="Cherry Cream Soda" w:hAnsi="Century Gothic" w:cs="Cherry Cream Soda"/>
        </w:rPr>
        <w:t xml:space="preserve"> de </w:t>
      </w:r>
      <w:proofErr w:type="spellStart"/>
      <w:r w:rsidRPr="008E6A6A">
        <w:rPr>
          <w:rFonts w:ascii="Century Gothic" w:eastAsia="Cherry Cream Soda" w:hAnsi="Century Gothic" w:cs="Cherry Cream Soda"/>
        </w:rPr>
        <w:t>sus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notas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, </w:t>
      </w:r>
      <w:proofErr w:type="spellStart"/>
      <w:r w:rsidRPr="008E6A6A">
        <w:rPr>
          <w:rFonts w:ascii="Century Gothic" w:eastAsia="Cherry Cream Soda" w:hAnsi="Century Gothic" w:cs="Cherry Cream Soda"/>
        </w:rPr>
        <w:t>piense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en la </w:t>
      </w:r>
      <w:proofErr w:type="spellStart"/>
      <w:r w:rsidRPr="008E6A6A">
        <w:rPr>
          <w:rFonts w:ascii="Century Gothic" w:eastAsia="Cherry Cream Soda" w:hAnsi="Century Gothic" w:cs="Cherry Cream Soda"/>
        </w:rPr>
        <w:t>información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que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incluyeron</w:t>
      </w:r>
      <w:proofErr w:type="spellEnd"/>
      <w:r w:rsidRPr="008E6A6A">
        <w:rPr>
          <w:rFonts w:ascii="Century Gothic" w:eastAsia="Cherry Cream Soda" w:hAnsi="Century Gothic" w:cs="Cherry Cream Soda"/>
        </w:rPr>
        <w:t>.</w:t>
      </w:r>
      <w:proofErr w:type="gramEnd"/>
      <w:r w:rsidRPr="008E6A6A">
        <w:rPr>
          <w:rFonts w:ascii="Century Gothic" w:eastAsia="Cherry Cream Soda" w:hAnsi="Century Gothic" w:cs="Cherry Cream Soda"/>
        </w:rPr>
        <w:t xml:space="preserve"> Al </w:t>
      </w:r>
      <w:proofErr w:type="spellStart"/>
      <w:r w:rsidRPr="008E6A6A">
        <w:rPr>
          <w:rFonts w:ascii="Century Gothic" w:eastAsia="Cherry Cream Soda" w:hAnsi="Century Gothic" w:cs="Cherry Cream Soda"/>
        </w:rPr>
        <w:t>anotar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el </w:t>
      </w:r>
      <w:r w:rsidRPr="008E6A6A">
        <w:rPr>
          <w:rFonts w:ascii="Century Gothic" w:eastAsia="Cherry Cream Soda" w:hAnsi="Century Gothic" w:cs="Cherry Cream Soda"/>
          <w:highlight w:val="green"/>
        </w:rPr>
        <w:t>CONOCIMIENTO</w:t>
      </w:r>
      <w:r w:rsidRPr="008E6A6A">
        <w:rPr>
          <w:rFonts w:ascii="Century Gothic" w:eastAsia="Cherry Cream Soda" w:hAnsi="Century Gothic" w:cs="Cherry Cream Soda"/>
        </w:rPr>
        <w:t xml:space="preserve"> de </w:t>
      </w:r>
      <w:proofErr w:type="spellStart"/>
      <w:r w:rsidRPr="008E6A6A">
        <w:rPr>
          <w:rFonts w:ascii="Century Gothic" w:eastAsia="Cherry Cream Soda" w:hAnsi="Century Gothic" w:cs="Cherry Cream Soda"/>
        </w:rPr>
        <w:t>sus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notas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, </w:t>
      </w:r>
      <w:proofErr w:type="spellStart"/>
      <w:r w:rsidRPr="008E6A6A">
        <w:rPr>
          <w:rFonts w:ascii="Century Gothic" w:eastAsia="Cherry Cream Soda" w:hAnsi="Century Gothic" w:cs="Cherry Cream Soda"/>
        </w:rPr>
        <w:t>piense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en lo </w:t>
      </w:r>
      <w:proofErr w:type="spellStart"/>
      <w:r w:rsidRPr="008E6A6A">
        <w:rPr>
          <w:rFonts w:ascii="Century Gothic" w:eastAsia="Cherry Cream Soda" w:hAnsi="Century Gothic" w:cs="Cherry Cream Soda"/>
        </w:rPr>
        <w:t>bien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que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podría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proofErr w:type="gramStart"/>
      <w:r w:rsidRPr="008E6A6A">
        <w:rPr>
          <w:rFonts w:ascii="Century Gothic" w:eastAsia="Cherry Cream Soda" w:hAnsi="Century Gothic" w:cs="Cherry Cream Soda"/>
        </w:rPr>
        <w:t>usar</w:t>
      </w:r>
      <w:proofErr w:type="spellEnd"/>
      <w:proofErr w:type="gram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esas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notas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, sin leer el </w:t>
      </w:r>
      <w:proofErr w:type="spellStart"/>
      <w:r w:rsidRPr="008E6A6A">
        <w:rPr>
          <w:rFonts w:ascii="Century Gothic" w:eastAsia="Cherry Cream Soda" w:hAnsi="Century Gothic" w:cs="Cherry Cream Soda"/>
        </w:rPr>
        <w:t>texto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o </w:t>
      </w:r>
      <w:proofErr w:type="spellStart"/>
      <w:r w:rsidRPr="008E6A6A">
        <w:rPr>
          <w:rFonts w:ascii="Century Gothic" w:eastAsia="Cherry Cream Soda" w:hAnsi="Century Gothic" w:cs="Cherry Cream Soda"/>
        </w:rPr>
        <w:t>ver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el video, </w:t>
      </w:r>
      <w:proofErr w:type="spellStart"/>
      <w:r w:rsidRPr="008E6A6A">
        <w:rPr>
          <w:rFonts w:ascii="Century Gothic" w:eastAsia="Cherry Cream Soda" w:hAnsi="Century Gothic" w:cs="Cherry Cream Soda"/>
        </w:rPr>
        <w:t>para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acceder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y </w:t>
      </w:r>
      <w:proofErr w:type="spellStart"/>
      <w:r w:rsidRPr="008E6A6A">
        <w:rPr>
          <w:rFonts w:ascii="Century Gothic" w:eastAsia="Cherry Cream Soda" w:hAnsi="Century Gothic" w:cs="Cherry Cream Soda"/>
        </w:rPr>
        <w:t>comprender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la </w:t>
      </w:r>
      <w:proofErr w:type="spellStart"/>
      <w:r w:rsidRPr="008E6A6A">
        <w:rPr>
          <w:rFonts w:ascii="Century Gothic" w:eastAsia="Cherry Cream Soda" w:hAnsi="Century Gothic" w:cs="Cherry Cream Soda"/>
        </w:rPr>
        <w:t>información</w:t>
      </w:r>
      <w:proofErr w:type="spellEnd"/>
      <w:r w:rsidRPr="008E6A6A">
        <w:rPr>
          <w:rFonts w:ascii="Century Gothic" w:eastAsia="Cherry Cream Soda" w:hAnsi="Century Gothic" w:cs="Cherry Cream Soda"/>
        </w:rPr>
        <w:t xml:space="preserve"> </w:t>
      </w:r>
      <w:proofErr w:type="spellStart"/>
      <w:r w:rsidRPr="008E6A6A">
        <w:rPr>
          <w:rFonts w:ascii="Century Gothic" w:eastAsia="Cherry Cream Soda" w:hAnsi="Century Gothic" w:cs="Cherry Cream Soda"/>
        </w:rPr>
        <w:t>presentada</w:t>
      </w:r>
      <w:proofErr w:type="spellEnd"/>
      <w:r w:rsidRPr="008E6A6A">
        <w:rPr>
          <w:rFonts w:ascii="Century Gothic" w:eastAsia="Cherry Cream Soda" w:hAnsi="Century Gothic" w:cs="Cherry Cream Soda"/>
        </w:rPr>
        <w:t>.</w:t>
      </w:r>
    </w:p>
    <w:tbl>
      <w:tblPr>
        <w:tblStyle w:val="a"/>
        <w:tblW w:w="142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000"/>
        <w:gridCol w:w="3080"/>
        <w:gridCol w:w="3080"/>
        <w:gridCol w:w="3080"/>
      </w:tblGrid>
      <w:tr w:rsidR="00804391" w:rsidRPr="008E6A6A" w14:paraId="0FD3FC09" w14:textId="77777777" w:rsidTr="00E65976">
        <w:trPr>
          <w:trHeight w:val="17"/>
        </w:trPr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61767E4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proofErr w:type="spellStart"/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Grado</w:t>
            </w:r>
            <w:proofErr w:type="spellEnd"/>
          </w:p>
        </w:tc>
        <w:tc>
          <w:tcPr>
            <w:tcW w:w="3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AF95A16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 xml:space="preserve">4 - </w:t>
            </w:r>
            <w:proofErr w:type="spellStart"/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Avanzado</w:t>
            </w:r>
            <w:proofErr w:type="spellEnd"/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B01EA0A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 xml:space="preserve">3 - </w:t>
            </w:r>
            <w:proofErr w:type="spellStart"/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Competente</w:t>
            </w:r>
            <w:proofErr w:type="spellEnd"/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37C589F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2 - Basic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460C78C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Russo One" w:hAnsi="Century Gothic" w:cs="Russo One"/>
                <w:b/>
                <w:sz w:val="28"/>
                <w:szCs w:val="24"/>
              </w:rPr>
            </w:pPr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 xml:space="preserve">1 - No </w:t>
            </w:r>
            <w:proofErr w:type="spellStart"/>
            <w:r w:rsidRPr="008E6A6A">
              <w:rPr>
                <w:rFonts w:ascii="Century Gothic" w:eastAsia="Russo One" w:hAnsi="Century Gothic" w:cs="Russo One"/>
                <w:b/>
                <w:sz w:val="28"/>
                <w:szCs w:val="24"/>
              </w:rPr>
              <w:t>Pasa</w:t>
            </w:r>
            <w:proofErr w:type="spellEnd"/>
          </w:p>
        </w:tc>
      </w:tr>
      <w:tr w:rsidR="00804391" w:rsidRPr="008E6A6A" w14:paraId="52B54734" w14:textId="77777777" w:rsidTr="00E65976">
        <w:trPr>
          <w:trHeight w:val="900"/>
        </w:trPr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00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278A542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</w:rPr>
            </w:pPr>
            <w:r w:rsidRPr="008E6A6A">
              <w:rPr>
                <w:rFonts w:ascii="Century Gothic" w:eastAsia="Cherry Cream Soda" w:hAnsi="Century Gothic" w:cs="Cherry Cream Soda"/>
                <w:b/>
              </w:rPr>
              <w:t>¿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</w:rPr>
              <w:t>Qué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</w:rPr>
              <w:t>significa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</w:rPr>
              <w:t>grado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</w:rPr>
              <w:t>?</w:t>
            </w:r>
          </w:p>
        </w:tc>
        <w:tc>
          <w:tcPr>
            <w:tcW w:w="3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968B375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Cs w:val="20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Demostraban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una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comprensión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AVANZADA de los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conceptos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presentados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0B99194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Cs w:val="20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Ellos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demostraron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una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comprensión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COMPETENTE de los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conceptos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presentados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A12C132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Cs w:val="20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Demostraban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una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comprensión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BÁSICA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limitada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de los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conceptos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presentados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2C8A5A41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  <w:szCs w:val="20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Ellos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no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demostraron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un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entendimiento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fueron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más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equivocados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que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>correctos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b/>
                <w:szCs w:val="20"/>
              </w:rPr>
              <w:t xml:space="preserve">. </w:t>
            </w:r>
          </w:p>
        </w:tc>
      </w:tr>
      <w:tr w:rsidR="00804391" w:rsidRPr="008E6A6A" w14:paraId="380AEFF1" w14:textId="77777777" w:rsidTr="00E65976">
        <w:trPr>
          <w:trHeight w:val="17"/>
        </w:trPr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99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F797CB2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</w:rPr>
              <w:t>Eficacia</w:t>
            </w:r>
            <w:proofErr w:type="spellEnd"/>
          </w:p>
        </w:tc>
        <w:tc>
          <w:tcPr>
            <w:tcW w:w="3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B1743B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Ellos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seleccionaron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mejor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formato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/ video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asignado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C4E4C9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Ellos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seleccionaron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un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formato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lógico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/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víd</w:t>
            </w:r>
            <w:bookmarkStart w:id="0" w:name="_GoBack"/>
            <w:bookmarkEnd w:id="0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asignado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,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pero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podría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no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haber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sido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más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eficaz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89B555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Crearon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notas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/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vídeo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asignado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,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pero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no se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completaron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utilizando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un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formato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lógico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eficaz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CE5CD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FE4E33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No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crearon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notas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/ video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asignado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las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notas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estaban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incompletas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.</w:t>
            </w:r>
          </w:p>
        </w:tc>
      </w:tr>
      <w:tr w:rsidR="00804391" w:rsidRPr="008E6A6A" w14:paraId="647EB82C" w14:textId="77777777" w:rsidTr="00E65976">
        <w:trPr>
          <w:trHeight w:val="17"/>
        </w:trPr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FFFF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16A3BC4E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</w:rPr>
              <w:t>Contenido</w:t>
            </w:r>
            <w:proofErr w:type="spellEnd"/>
          </w:p>
        </w:tc>
        <w:tc>
          <w:tcPr>
            <w:tcW w:w="3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7BC851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Incluyeron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tanto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ideas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principales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como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detalles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de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apoyo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y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existe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una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clara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diferenciación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entre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ellos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C085F3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Incluyeron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tanto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ideas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principales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como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detalles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de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apoyo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,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pero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no hay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ninguna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diferenciación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entre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ellos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DF696F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Incluyeron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información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aleatoria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que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no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demuestra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su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comprensión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de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las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principales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ideas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presentadas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DC9CF9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Sólo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incluían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información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insignificante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irrelevante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.</w:t>
            </w:r>
          </w:p>
        </w:tc>
      </w:tr>
      <w:tr w:rsidR="00804391" w:rsidRPr="008E6A6A" w14:paraId="22B4DE44" w14:textId="77777777" w:rsidTr="00E65976">
        <w:trPr>
          <w:trHeight w:val="17"/>
        </w:trPr>
        <w:tc>
          <w:tcPr>
            <w:tcW w:w="2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FF00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C6C6745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Century Gothic" w:eastAsia="Cherry Cream Soda" w:hAnsi="Century Gothic" w:cs="Cherry Cream Soda"/>
                <w:b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b/>
              </w:rPr>
              <w:t>Conocimiento</w:t>
            </w:r>
            <w:proofErr w:type="spellEnd"/>
          </w:p>
        </w:tc>
        <w:tc>
          <w:tcPr>
            <w:tcW w:w="3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C2B981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Puedo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utilizar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sus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notas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explicar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clara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y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completamente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resumir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</w:rPr>
              <w:t>/video.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535204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Debería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poder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usar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sus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notas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explicar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resumir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/ video.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7E6096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Probablemente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no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será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capaz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de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usar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sus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notas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explicar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resumir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/ video.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04C1B02" w14:textId="77777777" w:rsidR="00804391" w:rsidRPr="008E6A6A" w:rsidRDefault="00804391" w:rsidP="00E65976">
            <w:pPr>
              <w:pStyle w:val="normal0"/>
              <w:widowControl w:val="0"/>
              <w:spacing w:line="240" w:lineRule="auto"/>
              <w:contextualSpacing w:val="0"/>
              <w:rPr>
                <w:rFonts w:ascii="Century Gothic" w:hAnsi="Century Gothic"/>
                <w:sz w:val="28"/>
                <w:szCs w:val="28"/>
              </w:rPr>
            </w:pPr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No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puedo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usar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sus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notas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para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explicar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o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resumir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claramente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el </w:t>
            </w:r>
            <w:proofErr w:type="spellStart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>texto</w:t>
            </w:r>
            <w:proofErr w:type="spellEnd"/>
            <w:r w:rsidRPr="008E6A6A">
              <w:rPr>
                <w:rFonts w:ascii="Century Gothic" w:eastAsia="Cherry Cream Soda" w:hAnsi="Century Gothic" w:cs="Cherry Cream Soda"/>
                <w:sz w:val="24"/>
                <w:szCs w:val="24"/>
              </w:rPr>
              <w:t xml:space="preserve"> / video.</w:t>
            </w:r>
          </w:p>
        </w:tc>
      </w:tr>
    </w:tbl>
    <w:p w14:paraId="0FBF9592" w14:textId="77777777" w:rsidR="00804391" w:rsidRDefault="00804391" w:rsidP="00804391">
      <w:pPr>
        <w:pStyle w:val="normal0"/>
      </w:pPr>
    </w:p>
    <w:p w14:paraId="43D9C4BA" w14:textId="77777777" w:rsidR="00804391" w:rsidRPr="00C74EA1" w:rsidRDefault="00804391">
      <w:pPr>
        <w:pStyle w:val="normal0"/>
        <w:rPr>
          <w:rFonts w:ascii="Century Gothic" w:hAnsi="Century Gothic"/>
          <w:sz w:val="12"/>
          <w:szCs w:val="12"/>
        </w:rPr>
      </w:pPr>
    </w:p>
    <w:sectPr w:rsidR="00804391" w:rsidRPr="00C74EA1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erry Cream Soda">
    <w:altName w:val="Times New Roman"/>
    <w:charset w:val="00"/>
    <w:family w:val="auto"/>
    <w:pitch w:val="default"/>
  </w:font>
  <w:font w:name="Inder">
    <w:altName w:val="Times New Roman"/>
    <w:charset w:val="00"/>
    <w:family w:val="auto"/>
    <w:pitch w:val="default"/>
  </w:font>
  <w:font w:name="Russo On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74FC"/>
    <w:rsid w:val="003174FC"/>
    <w:rsid w:val="00804391"/>
    <w:rsid w:val="00C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87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3663</Characters>
  <Application>Microsoft Macintosh Word</Application>
  <DocSecurity>0</DocSecurity>
  <Lines>30</Lines>
  <Paragraphs>8</Paragraphs>
  <ScaleCrop>false</ScaleCrop>
  <Company>Alliance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Nutter</cp:lastModifiedBy>
  <cp:revision>3</cp:revision>
  <dcterms:created xsi:type="dcterms:W3CDTF">2017-04-28T02:45:00Z</dcterms:created>
  <dcterms:modified xsi:type="dcterms:W3CDTF">2017-04-28T02:51:00Z</dcterms:modified>
</cp:coreProperties>
</file>